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B" w:rsidRPr="00777736" w:rsidRDefault="00DF779B" w:rsidP="007777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773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773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773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7736">
        <w:rPr>
          <w:rFonts w:ascii="Times New Roman" w:hAnsi="Times New Roman"/>
          <w:caps/>
          <w:sz w:val="28"/>
          <w:szCs w:val="28"/>
        </w:rPr>
        <w:t>Администрация</w:t>
      </w:r>
      <w:r w:rsidRPr="007777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779B" w:rsidRPr="00777736" w:rsidRDefault="00DF779B" w:rsidP="007777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779B" w:rsidRPr="00777736" w:rsidRDefault="00DF779B" w:rsidP="00777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7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04.03.2014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08</w:t>
      </w:r>
    </w:p>
    <w:p w:rsidR="00DF779B" w:rsidRPr="00F11EA6" w:rsidRDefault="00DF779B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r>
        <w:rPr>
          <w:rFonts w:ascii="Times New Roman" w:hAnsi="Times New Roman" w:cs="Times New Roman"/>
          <w:i/>
          <w:iCs/>
          <w:sz w:val="27"/>
          <w:szCs w:val="27"/>
        </w:rPr>
        <w:t>Кедровый</w:t>
      </w:r>
    </w:p>
    <w:p w:rsidR="00DF779B" w:rsidRDefault="00DF779B" w:rsidP="000B51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0B51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DA9">
        <w:rPr>
          <w:rFonts w:ascii="Times New Roman" w:hAnsi="Times New Roman"/>
          <w:sz w:val="28"/>
          <w:szCs w:val="28"/>
        </w:rPr>
        <w:t>программы</w:t>
      </w:r>
    </w:p>
    <w:p w:rsidR="00DF779B" w:rsidRDefault="00DF779B" w:rsidP="000B51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</w:p>
    <w:p w:rsidR="00DF779B" w:rsidRDefault="00DF779B" w:rsidP="000B51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DF779B" w:rsidRPr="00336DA9" w:rsidRDefault="00DF779B" w:rsidP="000B513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336DA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336DA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36DA9">
        <w:rPr>
          <w:rFonts w:ascii="Times New Roman" w:hAnsi="Times New Roman"/>
          <w:sz w:val="28"/>
          <w:szCs w:val="28"/>
        </w:rPr>
        <w:t xml:space="preserve"> годы»</w:t>
      </w:r>
    </w:p>
    <w:p w:rsidR="00DF779B" w:rsidRPr="00C33515" w:rsidRDefault="00DF779B" w:rsidP="000B513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D11A2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Законом Российской Федерации  от 19.04.1991 № 1032-1 «О занятости населения в Российской Федерации», постановлением Правительства Российской Федерации  от 14.07.1997 № 875 «Об утверждении Положения об организации общественных работ», постановлением Правительства Ханты-Мансийского автономного округа – Югры от 09.10.2013 №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годы», на основании постановления администрации сельского поселения Кедровый от 29.12.2012 № 66 «О целевых программах сельского поселения Кедровый</w:t>
      </w:r>
      <w:r>
        <w:rPr>
          <w:rFonts w:ascii="Times New Roman" w:hAnsi="Times New Roman"/>
          <w:sz w:val="28"/>
          <w:szCs w:val="28"/>
        </w:rPr>
        <w:t>»</w:t>
      </w:r>
      <w:r w:rsidRPr="00D11A27">
        <w:rPr>
          <w:rFonts w:ascii="Times New Roman" w:hAnsi="Times New Roman"/>
          <w:sz w:val="28"/>
          <w:szCs w:val="28"/>
        </w:rPr>
        <w:t xml:space="preserve">: </w:t>
      </w:r>
    </w:p>
    <w:p w:rsidR="00DF779B" w:rsidRPr="00D11A27" w:rsidRDefault="00DF779B" w:rsidP="000B513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0B5136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1. Утвердить   муниципальную   программу сельского поселения Кедровый «Содействие занятости населения сельского поселения Кедровый на 2014-2020 годы» (далее – Программа) согласно приложению к настоящему постановлению.</w:t>
      </w:r>
    </w:p>
    <w:p w:rsidR="00DF779B" w:rsidRPr="00D11A27" w:rsidRDefault="00DF779B" w:rsidP="000B513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Pr="00D11A27" w:rsidRDefault="00DF779B" w:rsidP="0093686C">
      <w:pPr>
        <w:rPr>
          <w:rFonts w:ascii="Times New Roman" w:hAnsi="Times New Roman" w:cs="Times New Roman"/>
          <w:sz w:val="28"/>
          <w:szCs w:val="28"/>
        </w:rPr>
      </w:pPr>
      <w:r w:rsidRPr="00D11A2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</w:t>
      </w:r>
      <w:r w:rsidRPr="00D11A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обнародования в установленном порядке и распространяется на правоотношения, возникшие с 01 января 2014 года.</w:t>
      </w:r>
    </w:p>
    <w:p w:rsidR="00DF779B" w:rsidRPr="00D11A27" w:rsidRDefault="00DF779B" w:rsidP="009368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Pr="00D11A27" w:rsidRDefault="00DF779B" w:rsidP="0093686C">
      <w:pPr>
        <w:pStyle w:val="a6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1A27">
        <w:rPr>
          <w:rFonts w:ascii="Times New Roman" w:hAnsi="Times New Roman"/>
          <w:sz w:val="28"/>
          <w:szCs w:val="28"/>
        </w:rPr>
        <w:t>Глава сельского поселения                                              А.А.Козлов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Pr="00D11A27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Pr="002A0308" w:rsidRDefault="00DF779B" w:rsidP="00D11A27">
      <w:pPr>
        <w:pStyle w:val="a6"/>
        <w:ind w:right="-62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F779B" w:rsidRPr="002A0308" w:rsidRDefault="00DF779B" w:rsidP="00D11A27">
      <w:pPr>
        <w:pStyle w:val="a6"/>
        <w:ind w:right="-621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779B" w:rsidRDefault="00DF779B" w:rsidP="00D11A27">
      <w:pPr>
        <w:pStyle w:val="a6"/>
        <w:ind w:right="-6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2A0308">
        <w:rPr>
          <w:rFonts w:ascii="Times New Roman" w:hAnsi="Times New Roman"/>
          <w:sz w:val="28"/>
          <w:szCs w:val="28"/>
        </w:rPr>
        <w:t xml:space="preserve"> </w:t>
      </w:r>
    </w:p>
    <w:p w:rsidR="00DF779B" w:rsidRPr="002A0308" w:rsidRDefault="00DF779B" w:rsidP="00D11A27">
      <w:pPr>
        <w:pStyle w:val="a6"/>
        <w:ind w:right="-621"/>
        <w:jc w:val="right"/>
        <w:rPr>
          <w:rFonts w:ascii="Times New Roman" w:hAnsi="Times New Roman"/>
          <w:sz w:val="28"/>
          <w:szCs w:val="28"/>
        </w:rPr>
      </w:pPr>
      <w:r w:rsidRPr="002A030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04.03.2014</w:t>
      </w:r>
      <w:r w:rsidRPr="002A030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08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Pr="00E82526" w:rsidRDefault="00DF779B" w:rsidP="00E8252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526">
        <w:rPr>
          <w:rFonts w:ascii="Times New Roman" w:hAnsi="Times New Roman"/>
          <w:b/>
          <w:bCs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="828" w:tblpY="23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912"/>
      </w:tblGrid>
      <w:tr w:rsidR="00DF779B" w:rsidRPr="00566D66" w:rsidTr="009A6E7C">
        <w:tc>
          <w:tcPr>
            <w:tcW w:w="2376" w:type="dxa"/>
          </w:tcPr>
          <w:p w:rsidR="00DF779B" w:rsidRPr="00566D66" w:rsidRDefault="00DF779B" w:rsidP="00D11A2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779B" w:rsidRPr="00566D66" w:rsidRDefault="00DF779B" w:rsidP="00D11A2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«Содействие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 Кедровый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F779B" w:rsidRPr="00566D66" w:rsidTr="009A6E7C">
        <w:trPr>
          <w:trHeight w:val="2668"/>
        </w:trPr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779B" w:rsidRPr="00566D66" w:rsidRDefault="00DF779B" w:rsidP="00D1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66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19.04.1991 №1032-1 «О занятости населения в Российской Федерации»;         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14.07.1997 № 875 «Об утверждении Положения об </w:t>
            </w:r>
            <w:r w:rsidRPr="00E82526">
              <w:rPr>
                <w:rFonts w:ascii="Times New Roman" w:hAnsi="Times New Roman"/>
                <w:sz w:val="28"/>
                <w:szCs w:val="28"/>
              </w:rPr>
              <w:t>организации общественных работ»;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9 октября 2013г. №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 – 2020 годы»; </w:t>
            </w:r>
          </w:p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AB4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EB1">
              <w:rPr>
                <w:rFonts w:ascii="Times New Roman" w:hAnsi="Times New Roman"/>
                <w:sz w:val="28"/>
                <w:szCs w:val="28"/>
              </w:rPr>
              <w:t>Кедровый от 29.12.2012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B4EB1">
              <w:rPr>
                <w:rFonts w:ascii="Times New Roman" w:hAnsi="Times New Roman"/>
                <w:sz w:val="28"/>
                <w:szCs w:val="28"/>
              </w:rPr>
              <w:t>«О целевых программах сельского поселения Кедровый »</w:t>
            </w:r>
          </w:p>
        </w:tc>
      </w:tr>
      <w:tr w:rsidR="00DF779B" w:rsidRPr="00566D66" w:rsidTr="009A6E7C">
        <w:trPr>
          <w:trHeight w:val="744"/>
        </w:trPr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инансово-экономический отдел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</w:tr>
      <w:tr w:rsidR="00DF779B" w:rsidRPr="00566D66" w:rsidTr="009A6E7C">
        <w:trPr>
          <w:trHeight w:val="565"/>
        </w:trPr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пальный заказчик – координатор 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</w:tc>
      </w:tr>
      <w:tr w:rsidR="00DF779B" w:rsidRPr="00566D66" w:rsidTr="009A6E7C">
        <w:trPr>
          <w:trHeight w:val="565"/>
        </w:trPr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</w:p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F779B" w:rsidRPr="00566D66" w:rsidTr="009A6E7C"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Сроки реализации              программы</w:t>
            </w:r>
          </w:p>
        </w:tc>
        <w:tc>
          <w:tcPr>
            <w:tcW w:w="6912" w:type="dxa"/>
          </w:tcPr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t>2014 - 20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0FB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F779B" w:rsidRPr="00CD0FB1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9B" w:rsidRPr="00566D66" w:rsidTr="009A6E7C">
        <w:tc>
          <w:tcPr>
            <w:tcW w:w="2376" w:type="dxa"/>
          </w:tcPr>
          <w:p w:rsidR="00DF779B" w:rsidRPr="00CD0FB1" w:rsidRDefault="00DF779B" w:rsidP="00D11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FB1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                                                                       финансирования                                 программы</w:t>
            </w:r>
          </w:p>
        </w:tc>
        <w:tc>
          <w:tcPr>
            <w:tcW w:w="6912" w:type="dxa"/>
          </w:tcPr>
          <w:p w:rsidR="00DF779B" w:rsidRPr="000B50EA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является бюджет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, 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1 225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DF779B" w:rsidRPr="000B50EA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F779B" w:rsidRPr="000B50EA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0E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779B" w:rsidRPr="000B50EA" w:rsidRDefault="00DF779B" w:rsidP="00D11A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0B50EA">
              <w:rPr>
                <w:rFonts w:ascii="Times New Roman" w:hAnsi="Times New Roman"/>
                <w:sz w:val="28"/>
                <w:szCs w:val="28"/>
              </w:rPr>
              <w:t>,0тыс.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F779B" w:rsidRPr="00E82526" w:rsidRDefault="00DF779B" w:rsidP="00B1397F">
      <w:pPr>
        <w:pStyle w:val="a6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rPr>
          <w:rFonts w:ascii="Times New Roman" w:hAnsi="Times New Roman"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955E91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79B" w:rsidRPr="00A819C9" w:rsidRDefault="00DF779B" w:rsidP="00B1397F">
      <w:pPr>
        <w:pStyle w:val="a6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Характеристика проблемы, на решение которой направлена муниципальная программа</w:t>
      </w:r>
    </w:p>
    <w:p w:rsidR="00DF779B" w:rsidRPr="00336DA9" w:rsidRDefault="00DF779B" w:rsidP="00B1397F">
      <w:pPr>
        <w:pStyle w:val="a6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на рынке труда сельского поселения Кедровый на протяжении 2013 года остается стабильной, о чем свидетельствуют официальные статистические данные основных показателей рынка труда</w:t>
      </w:r>
      <w:r w:rsidRPr="00336DA9">
        <w:rPr>
          <w:rFonts w:ascii="Times New Roman" w:hAnsi="Times New Roman"/>
          <w:sz w:val="28"/>
          <w:szCs w:val="28"/>
        </w:rPr>
        <w:t xml:space="preserve">. </w:t>
      </w:r>
    </w:p>
    <w:p w:rsidR="00DF779B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2013 года ситуация на рынке труда по отношению к 1 января 2014 года уменьшилась на 4 человека:</w:t>
      </w:r>
    </w:p>
    <w:p w:rsidR="00DF779B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официально зарегистрированных граждан составила               14 человек.</w:t>
      </w:r>
    </w:p>
    <w:p w:rsidR="00DF779B" w:rsidRPr="0063507B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507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2013 год</w:t>
      </w:r>
      <w:r w:rsidRPr="0063507B">
        <w:rPr>
          <w:rFonts w:ascii="Times New Roman" w:hAnsi="Times New Roman"/>
          <w:sz w:val="28"/>
          <w:szCs w:val="28"/>
        </w:rPr>
        <w:t xml:space="preserve"> в казенное учреждение Ханты-Мансийского автономного округа – Югры «Ханты-Мансийс</w:t>
      </w:r>
      <w:r>
        <w:rPr>
          <w:rFonts w:ascii="Times New Roman" w:hAnsi="Times New Roman"/>
          <w:sz w:val="28"/>
          <w:szCs w:val="28"/>
        </w:rPr>
        <w:t xml:space="preserve">кий центр занятости населения» </w:t>
      </w:r>
      <w:r w:rsidRPr="0063507B">
        <w:rPr>
          <w:rFonts w:ascii="Times New Roman" w:hAnsi="Times New Roman"/>
          <w:sz w:val="28"/>
          <w:szCs w:val="28"/>
        </w:rPr>
        <w:t xml:space="preserve">за содействием в поиске работы обратилось </w:t>
      </w:r>
      <w:r>
        <w:rPr>
          <w:rFonts w:ascii="Times New Roman" w:hAnsi="Times New Roman"/>
          <w:sz w:val="28"/>
          <w:szCs w:val="28"/>
        </w:rPr>
        <w:t>109</w:t>
      </w:r>
      <w:r w:rsidRPr="0063507B">
        <w:rPr>
          <w:rFonts w:ascii="Times New Roman" w:hAnsi="Times New Roman"/>
          <w:sz w:val="28"/>
          <w:szCs w:val="28"/>
        </w:rPr>
        <w:t xml:space="preserve"> человек, из них признано безработными </w:t>
      </w:r>
      <w:r>
        <w:rPr>
          <w:rFonts w:ascii="Times New Roman" w:hAnsi="Times New Roman"/>
          <w:sz w:val="28"/>
          <w:szCs w:val="28"/>
        </w:rPr>
        <w:t>29</w:t>
      </w:r>
      <w:r w:rsidRPr="0063507B">
        <w:rPr>
          <w:rFonts w:ascii="Times New Roman" w:hAnsi="Times New Roman"/>
          <w:sz w:val="28"/>
          <w:szCs w:val="28"/>
        </w:rPr>
        <w:t xml:space="preserve"> человек.</w:t>
      </w:r>
    </w:p>
    <w:p w:rsidR="00DF779B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DF779B" w:rsidRPr="00336DA9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государственных гарантий граждан на труд и</w:t>
      </w:r>
      <w:r w:rsidRPr="00336DA9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ой</w:t>
      </w:r>
      <w:r w:rsidRPr="00336DA9">
        <w:rPr>
          <w:rFonts w:ascii="Times New Roman" w:hAnsi="Times New Roman"/>
          <w:sz w:val="28"/>
          <w:szCs w:val="28"/>
        </w:rPr>
        <w:t xml:space="preserve">, способной изменить </w:t>
      </w:r>
      <w:r>
        <w:rPr>
          <w:rFonts w:ascii="Times New Roman" w:hAnsi="Times New Roman"/>
          <w:sz w:val="28"/>
          <w:szCs w:val="28"/>
        </w:rPr>
        <w:t xml:space="preserve">либо удерживать в стабильном состоянии </w:t>
      </w:r>
      <w:r w:rsidRPr="00336DA9">
        <w:rPr>
          <w:rFonts w:ascii="Times New Roman" w:hAnsi="Times New Roman"/>
          <w:sz w:val="28"/>
          <w:szCs w:val="28"/>
        </w:rPr>
        <w:t xml:space="preserve">ситуацию на рынке труда, является организация оплачиваемых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 для граждан</w:t>
      </w:r>
      <w:r>
        <w:rPr>
          <w:rFonts w:ascii="Times New Roman" w:hAnsi="Times New Roman"/>
          <w:sz w:val="28"/>
          <w:szCs w:val="28"/>
        </w:rPr>
        <w:t>, зарегистрированных в службе занятости населения</w:t>
      </w:r>
      <w:r w:rsidRPr="00336DA9">
        <w:rPr>
          <w:rFonts w:ascii="Times New Roman" w:hAnsi="Times New Roman"/>
          <w:sz w:val="28"/>
          <w:szCs w:val="28"/>
        </w:rPr>
        <w:t xml:space="preserve">. Организация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336DA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</w:t>
      </w:r>
      <w:r w:rsidRPr="00336DA9">
        <w:rPr>
          <w:rFonts w:ascii="Times New Roman" w:hAnsi="Times New Roman"/>
          <w:sz w:val="28"/>
          <w:szCs w:val="28"/>
        </w:rPr>
        <w:t xml:space="preserve"> с целью обеспечения временной занятости граждан, позволяет одновременно решать</w:t>
      </w:r>
      <w:r>
        <w:rPr>
          <w:rFonts w:ascii="Times New Roman" w:hAnsi="Times New Roman"/>
          <w:sz w:val="28"/>
          <w:szCs w:val="28"/>
        </w:rPr>
        <w:t>,</w:t>
      </w:r>
      <w:r w:rsidRPr="00336DA9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</w:t>
      </w:r>
      <w:r>
        <w:rPr>
          <w:rFonts w:ascii="Times New Roman" w:hAnsi="Times New Roman"/>
          <w:sz w:val="28"/>
          <w:szCs w:val="28"/>
        </w:rPr>
        <w:t>и</w:t>
      </w:r>
      <w:r w:rsidRPr="00336DA9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36D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36DA9">
        <w:rPr>
          <w:rFonts w:ascii="Times New Roman" w:hAnsi="Times New Roman"/>
          <w:sz w:val="28"/>
          <w:szCs w:val="28"/>
        </w:rPr>
        <w:t xml:space="preserve">, так и проблемы социального характера: </w:t>
      </w:r>
      <w:r>
        <w:rPr>
          <w:rFonts w:ascii="Times New Roman" w:hAnsi="Times New Roman"/>
          <w:sz w:val="28"/>
          <w:szCs w:val="28"/>
        </w:rPr>
        <w:t>оказание мер</w:t>
      </w:r>
      <w:r w:rsidRPr="00336DA9">
        <w:rPr>
          <w:rFonts w:ascii="Times New Roman" w:hAnsi="Times New Roman"/>
          <w:sz w:val="28"/>
          <w:szCs w:val="28"/>
        </w:rPr>
        <w:t xml:space="preserve">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DF779B" w:rsidRPr="00336DA9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B0">
        <w:rPr>
          <w:rFonts w:ascii="Times New Roman" w:hAnsi="Times New Roman" w:cs="Times New Roman"/>
          <w:sz w:val="28"/>
          <w:szCs w:val="28"/>
        </w:rPr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A32B0">
        <w:rPr>
          <w:rFonts w:ascii="Times New Roman" w:hAnsi="Times New Roman" w:cs="Times New Roman"/>
          <w:sz w:val="28"/>
          <w:szCs w:val="28"/>
        </w:rPr>
        <w:t xml:space="preserve">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2B0">
        <w:rPr>
          <w:rFonts w:ascii="Times New Roman" w:hAnsi="Times New Roman" w:cs="Times New Roman"/>
          <w:sz w:val="28"/>
          <w:szCs w:val="28"/>
        </w:rPr>
        <w:t xml:space="preserve"> годы». Программа позволит реализовать потребность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5A32B0">
        <w:rPr>
          <w:rFonts w:ascii="Times New Roman" w:hAnsi="Times New Roman" w:cs="Times New Roman"/>
          <w:sz w:val="28"/>
          <w:szCs w:val="28"/>
        </w:rPr>
        <w:t xml:space="preserve"> в работах, носящих временный или сезонный характер, исходя из необходимости развития</w:t>
      </w:r>
      <w:r w:rsidRPr="00336DA9">
        <w:rPr>
          <w:rFonts w:ascii="Times New Roman" w:hAnsi="Times New Roman" w:cs="Times New Roman"/>
          <w:sz w:val="28"/>
          <w:szCs w:val="28"/>
        </w:rPr>
        <w:t xml:space="preserve">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DF779B" w:rsidRPr="00F41005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1005">
        <w:rPr>
          <w:rFonts w:ascii="Times New Roman" w:hAnsi="Times New Roman"/>
          <w:sz w:val="28"/>
          <w:szCs w:val="28"/>
        </w:rPr>
        <w:lastRenderedPageBreak/>
        <w:t>К числу ключевых проблем развития сферы занятости на</w:t>
      </w:r>
      <w:r>
        <w:rPr>
          <w:rFonts w:ascii="Times New Roman" w:hAnsi="Times New Roman"/>
          <w:sz w:val="28"/>
          <w:szCs w:val="28"/>
        </w:rPr>
        <w:t>селения сельского поселения Кедровый</w:t>
      </w:r>
      <w:r w:rsidRPr="00F41005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я</w:t>
      </w:r>
      <w:r w:rsidRPr="00F41005">
        <w:rPr>
          <w:rFonts w:ascii="Times New Roman" w:hAnsi="Times New Roman"/>
          <w:sz w:val="28"/>
          <w:szCs w:val="28"/>
        </w:rPr>
        <w:t>тся следующ</w:t>
      </w:r>
      <w:r>
        <w:rPr>
          <w:rFonts w:ascii="Times New Roman" w:hAnsi="Times New Roman"/>
          <w:sz w:val="28"/>
          <w:szCs w:val="28"/>
        </w:rPr>
        <w:t>и</w:t>
      </w:r>
      <w:r w:rsidRPr="00F41005">
        <w:rPr>
          <w:rFonts w:ascii="Times New Roman" w:hAnsi="Times New Roman"/>
          <w:sz w:val="28"/>
          <w:szCs w:val="28"/>
        </w:rPr>
        <w:t>е:</w:t>
      </w:r>
    </w:p>
    <w:p w:rsidR="00DF779B" w:rsidRPr="00F41005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05">
        <w:rPr>
          <w:rFonts w:ascii="Times New Roman" w:hAnsi="Times New Roman" w:cs="Times New Roman"/>
          <w:sz w:val="28"/>
          <w:szCs w:val="28"/>
        </w:rPr>
        <w:t>квалификационное несоответствие спроса и предложения рабочей силы</w:t>
      </w:r>
      <w:r>
        <w:rPr>
          <w:rFonts w:ascii="Times New Roman" w:hAnsi="Times New Roman" w:cs="Times New Roman"/>
          <w:sz w:val="28"/>
          <w:szCs w:val="28"/>
        </w:rPr>
        <w:t>, так как работодатели нуждаются в специалистах</w:t>
      </w:r>
      <w:r w:rsidRPr="00F41005">
        <w:rPr>
          <w:rFonts w:ascii="Times New Roman" w:hAnsi="Times New Roman" w:cs="Times New Roman"/>
          <w:sz w:val="28"/>
          <w:szCs w:val="28"/>
        </w:rPr>
        <w:t xml:space="preserve"> с профессиональным образованием, наличием смежных профессий, опытом работы, что ч</w:t>
      </w:r>
      <w:r>
        <w:rPr>
          <w:rFonts w:ascii="Times New Roman" w:hAnsi="Times New Roman" w:cs="Times New Roman"/>
          <w:sz w:val="28"/>
          <w:szCs w:val="28"/>
        </w:rPr>
        <w:t>асто отсутствует у претендентов;</w:t>
      </w:r>
    </w:p>
    <w:p w:rsidR="00DF779B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05">
        <w:rPr>
          <w:rFonts w:ascii="Times New Roman" w:hAnsi="Times New Roman" w:cs="Times New Roman"/>
          <w:sz w:val="28"/>
          <w:szCs w:val="28"/>
        </w:rPr>
        <w:t xml:space="preserve">территориальный дисбаланс– наличие вакансии </w:t>
      </w:r>
      <w:r>
        <w:rPr>
          <w:rFonts w:ascii="Times New Roman" w:hAnsi="Times New Roman" w:cs="Times New Roman"/>
          <w:sz w:val="28"/>
          <w:szCs w:val="28"/>
        </w:rPr>
        <w:t>за пределами поселения</w:t>
      </w:r>
      <w:r w:rsidRPr="00F41005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F410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поселении, </w:t>
      </w:r>
      <w:r w:rsidRPr="00F4100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Pr="00F41005">
        <w:rPr>
          <w:rFonts w:ascii="Times New Roman" w:hAnsi="Times New Roman" w:cs="Times New Roman"/>
          <w:sz w:val="28"/>
          <w:szCs w:val="28"/>
        </w:rPr>
        <w:t xml:space="preserve"> транспортной схем</w:t>
      </w:r>
      <w:r>
        <w:rPr>
          <w:rFonts w:ascii="Times New Roman" w:hAnsi="Times New Roman" w:cs="Times New Roman"/>
          <w:sz w:val="28"/>
          <w:szCs w:val="28"/>
        </w:rPr>
        <w:t>е и нежелании граждан переезжать в другую местность.</w:t>
      </w:r>
    </w:p>
    <w:p w:rsidR="00DF779B" w:rsidRPr="0004167D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Default="00DF779B" w:rsidP="00D11A2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Pr="00F410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484D">
        <w:rPr>
          <w:rFonts w:ascii="Times New Roman" w:hAnsi="Times New Roman"/>
          <w:b/>
          <w:bCs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2484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, оценка ожидаемой эффективности программы (экономическая, бюджетная</w:t>
      </w:r>
    </w:p>
    <w:p w:rsidR="00DF779B" w:rsidRPr="00517B3A" w:rsidRDefault="00DF779B" w:rsidP="00D11A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социальная эффективность)</w:t>
      </w:r>
    </w:p>
    <w:p w:rsidR="00DF779B" w:rsidRDefault="00DF779B" w:rsidP="00D11A27">
      <w:pPr>
        <w:pStyle w:val="a6"/>
        <w:framePr w:hSpace="180" w:wrap="auto" w:vAnchor="text" w:hAnchor="page" w:x="927" w:y="149"/>
        <w:ind w:firstLine="567"/>
        <w:jc w:val="both"/>
        <w:rPr>
          <w:rFonts w:ascii="Times New Roman" w:hAnsi="Times New Roman"/>
          <w:sz w:val="28"/>
          <w:szCs w:val="28"/>
        </w:rPr>
      </w:pPr>
      <w:r w:rsidRPr="0082484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целью и задачей </w:t>
      </w:r>
      <w:r w:rsidRPr="0082484D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82484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DF779B" w:rsidRDefault="00DF779B" w:rsidP="00D11A27">
      <w:pPr>
        <w:pStyle w:val="a6"/>
        <w:framePr w:hSpace="180" w:wrap="auto" w:vAnchor="text" w:hAnchor="page" w:x="927" w:y="149"/>
        <w:ind w:left="540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C03468">
        <w:rPr>
          <w:rFonts w:ascii="Times New Roman" w:hAnsi="Times New Roman"/>
          <w:sz w:val="28"/>
          <w:szCs w:val="28"/>
        </w:rPr>
        <w:t>одействие улучшению положения на рынке труда не занятых трудовой деятельностью и безработных граждан</w:t>
      </w:r>
      <w:r>
        <w:rPr>
          <w:rFonts w:ascii="Times New Roman" w:hAnsi="Times New Roman"/>
          <w:sz w:val="28"/>
          <w:szCs w:val="28"/>
        </w:rPr>
        <w:t>, зарегистрированных в органах службы занятости населения;</w:t>
      </w:r>
    </w:p>
    <w:p w:rsidR="00DF779B" w:rsidRPr="0082484D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создание</w:t>
      </w:r>
      <w:r w:rsidRPr="002A0308">
        <w:rPr>
          <w:rFonts w:ascii="Times New Roman" w:hAnsi="Times New Roman"/>
          <w:sz w:val="28"/>
          <w:szCs w:val="28"/>
        </w:rPr>
        <w:t xml:space="preserve"> временн</w:t>
      </w:r>
      <w:r>
        <w:rPr>
          <w:rFonts w:ascii="Times New Roman" w:hAnsi="Times New Roman"/>
          <w:sz w:val="28"/>
          <w:szCs w:val="28"/>
        </w:rPr>
        <w:t>ых раб</w:t>
      </w:r>
      <w:r w:rsidRPr="002A0308">
        <w:rPr>
          <w:rFonts w:ascii="Times New Roman" w:hAnsi="Times New Roman"/>
          <w:sz w:val="28"/>
          <w:szCs w:val="28"/>
        </w:rPr>
        <w:t>очих мест для граждан, зарегистрированных в органах службы занятости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82484D">
        <w:rPr>
          <w:rFonts w:ascii="Times New Roman" w:hAnsi="Times New Roman"/>
          <w:sz w:val="28"/>
          <w:szCs w:val="28"/>
        </w:rPr>
        <w:t>.</w:t>
      </w:r>
    </w:p>
    <w:p w:rsidR="00DF779B" w:rsidRPr="000B0180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0180">
        <w:rPr>
          <w:rFonts w:ascii="Times New Roman" w:hAnsi="Times New Roman"/>
          <w:sz w:val="28"/>
          <w:szCs w:val="28"/>
        </w:rPr>
        <w:t>Социальная эффективность:</w:t>
      </w:r>
    </w:p>
    <w:p w:rsidR="00DF779B" w:rsidRPr="00B77932" w:rsidRDefault="00DF779B" w:rsidP="00D1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32">
        <w:rPr>
          <w:rFonts w:ascii="Times New Roman" w:hAnsi="Times New Roman" w:cs="Times New Roman"/>
          <w:sz w:val="28"/>
          <w:szCs w:val="28"/>
        </w:rPr>
        <w:t xml:space="preserve">сдерживание уровня регистрируемой безработицы в пределах </w:t>
      </w:r>
      <w:r>
        <w:rPr>
          <w:rFonts w:ascii="Times New Roman" w:hAnsi="Times New Roman" w:cs="Times New Roman"/>
          <w:sz w:val="28"/>
          <w:szCs w:val="28"/>
        </w:rPr>
        <w:t>1 про</w:t>
      </w:r>
      <w:r w:rsidRPr="000B50EA">
        <w:rPr>
          <w:rFonts w:ascii="Times New Roman" w:hAnsi="Times New Roman" w:cs="Times New Roman"/>
          <w:sz w:val="28"/>
          <w:szCs w:val="28"/>
        </w:rPr>
        <w:t>цента;</w:t>
      </w:r>
    </w:p>
    <w:p w:rsidR="00DF779B" w:rsidRPr="00B77932" w:rsidRDefault="00DF779B" w:rsidP="00D1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достаточного числа</w:t>
      </w:r>
      <w:r w:rsidRPr="00B77932">
        <w:rPr>
          <w:rFonts w:ascii="Times New Roman" w:hAnsi="Times New Roman" w:cs="Times New Roman"/>
          <w:sz w:val="28"/>
          <w:szCs w:val="28"/>
        </w:rPr>
        <w:t xml:space="preserve"> рабочих мест для выполнения временных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уровне показателей 2013 года (18 рабочих места).</w:t>
      </w:r>
    </w:p>
    <w:p w:rsidR="00DF779B" w:rsidRPr="000B0180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0180">
        <w:rPr>
          <w:rFonts w:ascii="Times New Roman" w:hAnsi="Times New Roman"/>
          <w:sz w:val="28"/>
          <w:szCs w:val="28"/>
        </w:rPr>
        <w:t>Экономическая эффективность:</w:t>
      </w:r>
    </w:p>
    <w:p w:rsidR="00DF779B" w:rsidRPr="00B77932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7932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</w:t>
      </w:r>
      <w:r w:rsidRPr="00B77932">
        <w:rPr>
          <w:rFonts w:ascii="Times New Roman" w:hAnsi="Times New Roman"/>
          <w:sz w:val="28"/>
          <w:szCs w:val="28"/>
        </w:rPr>
        <w:t xml:space="preserve"> работ по благоустройству поселений.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84D">
        <w:rPr>
          <w:rFonts w:ascii="Times New Roman" w:hAnsi="Times New Roman"/>
          <w:sz w:val="28"/>
          <w:szCs w:val="28"/>
        </w:rPr>
        <w:t>Система показателей, характеризующих р</w:t>
      </w:r>
      <w:r>
        <w:rPr>
          <w:rFonts w:ascii="Times New Roman" w:hAnsi="Times New Roman"/>
          <w:sz w:val="28"/>
          <w:szCs w:val="28"/>
        </w:rPr>
        <w:t xml:space="preserve">езультаты реализации Программы, </w:t>
      </w:r>
      <w:r w:rsidRPr="0082484D">
        <w:rPr>
          <w:rFonts w:ascii="Times New Roman" w:hAnsi="Times New Roman"/>
          <w:sz w:val="28"/>
          <w:szCs w:val="28"/>
        </w:rPr>
        <w:t xml:space="preserve">указана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82484D">
        <w:rPr>
          <w:rFonts w:ascii="Times New Roman" w:hAnsi="Times New Roman"/>
          <w:sz w:val="28"/>
          <w:szCs w:val="28"/>
        </w:rPr>
        <w:t xml:space="preserve"> к Программе.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E56DE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517B3A">
        <w:rPr>
          <w:rFonts w:ascii="Times New Roman" w:hAnsi="Times New Roman"/>
          <w:b/>
          <w:bCs/>
          <w:sz w:val="28"/>
          <w:szCs w:val="28"/>
        </w:rPr>
        <w:t>4. Программные мероприятия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Pr="000A4309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A4309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A4309">
        <w:rPr>
          <w:rFonts w:ascii="Times New Roman" w:hAnsi="Times New Roman"/>
          <w:sz w:val="28"/>
          <w:szCs w:val="28"/>
        </w:rPr>
        <w:t xml:space="preserve"> к Программе.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Pr="00517B3A" w:rsidRDefault="00DF779B" w:rsidP="00D11A2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517B3A">
        <w:rPr>
          <w:rFonts w:ascii="Times New Roman" w:hAnsi="Times New Roman"/>
          <w:b/>
          <w:bCs/>
          <w:sz w:val="28"/>
          <w:szCs w:val="28"/>
        </w:rPr>
        <w:t xml:space="preserve">5. Обоснование ресурсного обеспечения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517B3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F779B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79B" w:rsidRPr="001B1E59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Кедровый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DF779B" w:rsidRPr="00F62467" w:rsidRDefault="00DF779B" w:rsidP="00D11A27">
      <w:pPr>
        <w:pStyle w:val="a6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F779B" w:rsidRPr="00F41005" w:rsidRDefault="00DF779B" w:rsidP="00D11A2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41005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F41005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F779B" w:rsidRPr="00F41005" w:rsidRDefault="00DF779B" w:rsidP="00D11A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1005">
        <w:rPr>
          <w:rFonts w:ascii="Times New Roman" w:hAnsi="Times New Roman"/>
          <w:sz w:val="28"/>
          <w:szCs w:val="28"/>
        </w:rPr>
        <w:tab/>
      </w:r>
    </w:p>
    <w:p w:rsidR="00DF779B" w:rsidRPr="00A3292E" w:rsidRDefault="00DF779B" w:rsidP="00D11A2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3292E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292E">
        <w:rPr>
          <w:rFonts w:ascii="Times New Roman" w:hAnsi="Times New Roman"/>
          <w:sz w:val="28"/>
          <w:szCs w:val="28"/>
        </w:rPr>
        <w:t xml:space="preserve"> на реализацию Программы на очередной финансовый год, осуществляет субъект бюджетного планирования – </w:t>
      </w:r>
      <w:r w:rsidRPr="00A3292E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 Кедровый, как координатор Программы и так же как работодатель</w:t>
      </w:r>
      <w:r w:rsidRPr="00A3292E">
        <w:rPr>
          <w:rFonts w:ascii="Times New Roman" w:hAnsi="Times New Roman"/>
          <w:sz w:val="28"/>
          <w:szCs w:val="28"/>
        </w:rPr>
        <w:t xml:space="preserve">. </w:t>
      </w:r>
    </w:p>
    <w:p w:rsidR="00DF779B" w:rsidRPr="009E4FF9" w:rsidRDefault="00DF779B" w:rsidP="00D1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F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в пределах средств местного бюджета.</w:t>
      </w:r>
    </w:p>
    <w:p w:rsidR="00DF779B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процессе о</w:t>
      </w:r>
      <w:r w:rsidRPr="009E4FF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9E4FF9">
        <w:rPr>
          <w:rFonts w:ascii="Times New Roman" w:hAnsi="Times New Roman"/>
          <w:sz w:val="28"/>
          <w:szCs w:val="28"/>
        </w:rPr>
        <w:t xml:space="preserve"> проведения общественных работ в</w:t>
      </w:r>
    </w:p>
    <w:p w:rsidR="00DF779B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4FF9">
        <w:rPr>
          <w:rFonts w:ascii="Times New Roman" w:hAnsi="Times New Roman"/>
          <w:sz w:val="28"/>
          <w:szCs w:val="28"/>
        </w:rPr>
        <w:t>реализации мероприяти</w:t>
      </w:r>
      <w:r>
        <w:rPr>
          <w:rFonts w:ascii="Times New Roman" w:hAnsi="Times New Roman"/>
          <w:sz w:val="28"/>
          <w:szCs w:val="28"/>
        </w:rPr>
        <w:t>й</w:t>
      </w:r>
      <w:r w:rsidRPr="009E4FF9">
        <w:rPr>
          <w:rFonts w:ascii="Times New Roman" w:hAnsi="Times New Roman"/>
          <w:sz w:val="28"/>
          <w:szCs w:val="28"/>
        </w:rPr>
        <w:t xml:space="preserve"> Программы «Содействие занятости </w:t>
      </w:r>
    </w:p>
    <w:p w:rsidR="00DF779B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 xml:space="preserve">населения сельского поселения </w:t>
      </w:r>
      <w:r>
        <w:rPr>
          <w:rFonts w:ascii="Times New Roman" w:hAnsi="Times New Roman"/>
          <w:sz w:val="28"/>
          <w:szCs w:val="28"/>
        </w:rPr>
        <w:t>Кедровый на 2014-2020 годы»,</w:t>
      </w:r>
      <w:r w:rsidRPr="009E4FF9">
        <w:rPr>
          <w:rFonts w:ascii="Times New Roman" w:hAnsi="Times New Roman"/>
          <w:sz w:val="28"/>
          <w:szCs w:val="28"/>
        </w:rPr>
        <w:t xml:space="preserve"> </w:t>
      </w:r>
    </w:p>
    <w:p w:rsidR="00DF779B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 w:rsidRPr="009E4FF9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FF9">
        <w:rPr>
          <w:rFonts w:ascii="Times New Roman" w:hAnsi="Times New Roman"/>
          <w:sz w:val="28"/>
          <w:szCs w:val="28"/>
        </w:rPr>
        <w:t xml:space="preserve">бюджетных средств Работодателю на </w:t>
      </w:r>
      <w:r>
        <w:rPr>
          <w:rFonts w:ascii="Times New Roman" w:hAnsi="Times New Roman"/>
          <w:sz w:val="28"/>
          <w:szCs w:val="28"/>
        </w:rPr>
        <w:t>частичную</w:t>
      </w:r>
    </w:p>
    <w:p w:rsidR="00DF779B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компенсацию расходов по </w:t>
      </w:r>
      <w:r w:rsidRPr="009E4FF9">
        <w:rPr>
          <w:rFonts w:ascii="Times New Roman" w:hAnsi="Times New Roman"/>
          <w:sz w:val="28"/>
          <w:szCs w:val="28"/>
        </w:rPr>
        <w:t xml:space="preserve">оплате труда работников при </w:t>
      </w:r>
    </w:p>
    <w:p w:rsidR="00DF779B" w:rsidRPr="009E4FF9" w:rsidRDefault="00DF779B" w:rsidP="00A70C5C">
      <w:pPr>
        <w:pStyle w:val="a6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4FF9">
        <w:rPr>
          <w:rFonts w:ascii="Times New Roman" w:hAnsi="Times New Roman"/>
          <w:sz w:val="28"/>
          <w:szCs w:val="28"/>
        </w:rPr>
        <w:t>организации оплачиваемых общественных работ.</w:t>
      </w:r>
    </w:p>
    <w:p w:rsidR="00DF779B" w:rsidRPr="009E4FF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Частичная компенсация</w:t>
      </w:r>
      <w:r w:rsidRPr="009E4FF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 предоставляемая из регионального бюджета</w:t>
      </w:r>
      <w:r w:rsidRPr="009E4F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предоставления бюджетных средств для ежемесячной компенсации расходов работодателей, организующих временные рабочие места, по оплате труда работников, предусмотренным Программой, утвержденной постановлением Правительства Ханты-Мансийского автономного округа - Югры от 09 октября 2013 года № 409-п "Содействие занятости населения в Ханты-Мансийском автономном ок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4FF9">
        <w:rPr>
          <w:rFonts w:ascii="Times New Roman" w:hAnsi="Times New Roman" w:cs="Times New Roman"/>
          <w:sz w:val="28"/>
          <w:szCs w:val="28"/>
        </w:rPr>
        <w:t>уге – Югре на 2014 - 2020 годы"</w:t>
      </w:r>
    </w:p>
    <w:p w:rsidR="00DF779B" w:rsidRPr="009E4FF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FF9">
        <w:rPr>
          <w:rFonts w:ascii="Times New Roman" w:hAnsi="Times New Roman" w:cs="Times New Roman"/>
          <w:sz w:val="28"/>
          <w:szCs w:val="28"/>
        </w:rPr>
        <w:t>Осуществлять взаимодействие с Центром занятости по подбору необходимых работников на общественные работы, проводить собеседование с гражданами Российской Федерации, направленными Центром занятости для их трудоустройства.</w:t>
      </w:r>
    </w:p>
    <w:p w:rsidR="00DF779B" w:rsidRPr="005D35C9" w:rsidRDefault="00DF779B" w:rsidP="00D11A27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693B2E">
        <w:rPr>
          <w:rFonts w:ascii="Times New Roman" w:hAnsi="Times New Roman" w:cs="Times New Roman"/>
          <w:sz w:val="28"/>
          <w:szCs w:val="28"/>
        </w:rPr>
        <w:t>одействию самозанятости безработных граждан – на основании договоров, заключаемых между Центром занятости населения и безработным гражданином.</w:t>
      </w:r>
    </w:p>
    <w:p w:rsidR="00DF779B" w:rsidRPr="005D35C9" w:rsidRDefault="00DF779B" w:rsidP="00D11A27">
      <w:pPr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DF779B" w:rsidRPr="00CB2894" w:rsidRDefault="00DF779B" w:rsidP="00B1397F">
      <w:pPr>
        <w:pStyle w:val="a6"/>
        <w:rPr>
          <w:rFonts w:ascii="Times New Roman" w:hAnsi="Times New Roman"/>
          <w:sz w:val="28"/>
          <w:szCs w:val="28"/>
        </w:rPr>
        <w:sectPr w:rsidR="00DF779B" w:rsidRPr="00CB2894" w:rsidSect="00A70C5C">
          <w:pgSz w:w="11906" w:h="16838"/>
          <w:pgMar w:top="964" w:right="926" w:bottom="1021" w:left="1620" w:header="709" w:footer="709" w:gutter="0"/>
          <w:cols w:space="708"/>
          <w:docGrid w:linePitch="360"/>
        </w:sectPr>
      </w:pPr>
    </w:p>
    <w:p w:rsidR="00DF779B" w:rsidRDefault="00DF779B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занятости населения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2014-2020 годы»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Pr="00E54402" w:rsidRDefault="00DF779B" w:rsidP="00B1397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F779B" w:rsidRDefault="00DF779B" w:rsidP="00B13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9B" w:rsidRDefault="00DF779B" w:rsidP="00B139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«Содействие занятости населения сельского поселения Кедровый  на 2014-2020 годы»</w:t>
      </w:r>
    </w:p>
    <w:p w:rsidR="00DF779B" w:rsidRDefault="00DF779B" w:rsidP="00B139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</w:t>
      </w:r>
      <w:r w:rsidRPr="00984D9F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программы  </w:t>
      </w:r>
      <w:r w:rsidRPr="00C34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Кедровый</w:t>
      </w:r>
    </w:p>
    <w:p w:rsidR="00DF779B" w:rsidRPr="00E54402" w:rsidRDefault="00DF779B" w:rsidP="00B1397F">
      <w:pPr>
        <w:spacing w:after="0" w:line="240" w:lineRule="auto"/>
        <w:rPr>
          <w:sz w:val="10"/>
          <w:szCs w:val="10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85"/>
        <w:gridCol w:w="2275"/>
        <w:gridCol w:w="848"/>
        <w:gridCol w:w="855"/>
        <w:gridCol w:w="992"/>
        <w:gridCol w:w="855"/>
        <w:gridCol w:w="846"/>
        <w:gridCol w:w="850"/>
        <w:gridCol w:w="993"/>
        <w:gridCol w:w="1645"/>
      </w:tblGrid>
      <w:tr w:rsidR="00DF779B" w:rsidRPr="00566D66" w:rsidTr="00A70C5C">
        <w:trPr>
          <w:trHeight w:val="315"/>
        </w:trPr>
        <w:tc>
          <w:tcPr>
            <w:tcW w:w="702" w:type="dxa"/>
            <w:vMerge w:val="restart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Базовый показательна начало реализации программы</w:t>
            </w:r>
          </w:p>
          <w:p w:rsidR="00DF779B" w:rsidRPr="00CD0FB1" w:rsidRDefault="00DF779B" w:rsidP="00B953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 xml:space="preserve">(по состоянию на 01.07.2013) </w:t>
            </w:r>
          </w:p>
        </w:tc>
        <w:tc>
          <w:tcPr>
            <w:tcW w:w="6239" w:type="dxa"/>
            <w:gridSpan w:val="7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645" w:type="dxa"/>
            <w:vMerge w:val="restart"/>
          </w:tcPr>
          <w:p w:rsidR="00DF779B" w:rsidRPr="00CD0FB1" w:rsidRDefault="00DF779B" w:rsidP="00B742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DF779B" w:rsidRPr="00566D66" w:rsidTr="00A70C5C">
        <w:trPr>
          <w:trHeight w:val="828"/>
        </w:trPr>
        <w:tc>
          <w:tcPr>
            <w:tcW w:w="702" w:type="dxa"/>
            <w:vMerge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DF779B" w:rsidRPr="00A03B80" w:rsidRDefault="00DF779B" w:rsidP="00A03B80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5" w:type="dxa"/>
            <w:vAlign w:val="center"/>
          </w:tcPr>
          <w:p w:rsidR="00DF779B" w:rsidRPr="00A03B80" w:rsidRDefault="00DF779B" w:rsidP="00A03B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DF779B" w:rsidRPr="00A03B80" w:rsidRDefault="00DF779B" w:rsidP="00A03B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5" w:type="dxa"/>
            <w:vAlign w:val="center"/>
          </w:tcPr>
          <w:p w:rsidR="00DF779B" w:rsidRPr="00A03B80" w:rsidRDefault="00DF779B" w:rsidP="00A03B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46" w:type="dxa"/>
            <w:vAlign w:val="center"/>
          </w:tcPr>
          <w:p w:rsidR="00DF779B" w:rsidRPr="00A03B80" w:rsidRDefault="00DF779B" w:rsidP="00A03B80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F779B" w:rsidRPr="00A03B80" w:rsidRDefault="00DF779B" w:rsidP="00A03B80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F779B" w:rsidRPr="00A03B80" w:rsidRDefault="00DF779B" w:rsidP="00A03B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45" w:type="dxa"/>
            <w:vMerge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779B" w:rsidRPr="00566D66" w:rsidTr="00A70C5C">
        <w:trPr>
          <w:trHeight w:val="315"/>
        </w:trPr>
        <w:tc>
          <w:tcPr>
            <w:tcW w:w="702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79B" w:rsidRPr="00CD0FB1" w:rsidRDefault="00DF779B" w:rsidP="00A03B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779B" w:rsidRPr="00566D66" w:rsidTr="00A70C5C">
        <w:trPr>
          <w:trHeight w:val="347"/>
        </w:trPr>
        <w:tc>
          <w:tcPr>
            <w:tcW w:w="15546" w:type="dxa"/>
            <w:gridSpan w:val="11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F779B" w:rsidRPr="00566D66" w:rsidTr="00A70C5C">
        <w:trPr>
          <w:trHeight w:val="304"/>
        </w:trPr>
        <w:tc>
          <w:tcPr>
            <w:tcW w:w="702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</w:rPr>
            </w:pPr>
            <w:r w:rsidRPr="00CD0FB1">
              <w:rPr>
                <w:rFonts w:ascii="Times New Roman" w:hAnsi="Times New Roman"/>
              </w:rPr>
              <w:t>1.</w:t>
            </w:r>
          </w:p>
        </w:tc>
        <w:tc>
          <w:tcPr>
            <w:tcW w:w="4685" w:type="dxa"/>
          </w:tcPr>
          <w:p w:rsidR="00DF779B" w:rsidRPr="00566D66" w:rsidRDefault="00DF779B" w:rsidP="00A03B80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зарегистрированных безработных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Кедровый</w:t>
            </w:r>
            <w:r w:rsidRPr="00566D66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275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DF779B" w:rsidRDefault="00DF779B" w:rsidP="00F223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779B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DF779B" w:rsidRPr="00CD0FB1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DF779B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779B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79B" w:rsidRPr="00CD0FB1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DF779B" w:rsidRPr="00CD0FB1" w:rsidRDefault="00DF779B" w:rsidP="000C1A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79B" w:rsidRPr="00566D66" w:rsidTr="00A70C5C">
        <w:trPr>
          <w:trHeight w:val="527"/>
        </w:trPr>
        <w:tc>
          <w:tcPr>
            <w:tcW w:w="702" w:type="dxa"/>
          </w:tcPr>
          <w:p w:rsidR="00DF779B" w:rsidRPr="00CD0FB1" w:rsidRDefault="00DF779B" w:rsidP="00F2239B">
            <w:pPr>
              <w:pStyle w:val="a6"/>
              <w:jc w:val="center"/>
              <w:rPr>
                <w:rFonts w:ascii="Times New Roman" w:hAnsi="Times New Roman"/>
              </w:rPr>
            </w:pPr>
            <w:r w:rsidRPr="00CD0FB1">
              <w:rPr>
                <w:rFonts w:ascii="Times New Roman" w:hAnsi="Times New Roman"/>
              </w:rPr>
              <w:t>2.</w:t>
            </w:r>
          </w:p>
        </w:tc>
        <w:tc>
          <w:tcPr>
            <w:tcW w:w="4685" w:type="dxa"/>
          </w:tcPr>
          <w:p w:rsidR="00DF779B" w:rsidRPr="00CB6B4A" w:rsidRDefault="00DF779B" w:rsidP="00AE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для временных работ, единиц, по сельскому поселению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75" w:type="dxa"/>
          </w:tcPr>
          <w:p w:rsidR="00DF779B" w:rsidRPr="00CD0FB1" w:rsidRDefault="00DF779B" w:rsidP="00FA6B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DF779B" w:rsidRDefault="00DF779B" w:rsidP="005F0426">
            <w:pPr>
              <w:jc w:val="center"/>
            </w:pPr>
            <w:r w:rsidRPr="00BF3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F779B" w:rsidRDefault="00DF779B" w:rsidP="00B1397F">
      <w:pPr>
        <w:pStyle w:val="a6"/>
        <w:jc w:val="right"/>
        <w:rPr>
          <w:rFonts w:ascii="Times New Roman" w:hAnsi="Times New Roman"/>
          <w:sz w:val="28"/>
          <w:szCs w:val="28"/>
        </w:rPr>
        <w:sectPr w:rsidR="00DF779B" w:rsidSect="003845E0">
          <w:headerReference w:type="default" r:id="rId7"/>
          <w:pgSz w:w="16838" w:h="11906" w:orient="landscape"/>
          <w:pgMar w:top="1588" w:right="964" w:bottom="1021" w:left="1134" w:header="709" w:footer="709" w:gutter="0"/>
          <w:cols w:space="708"/>
          <w:docGrid w:linePitch="360"/>
        </w:sectPr>
      </w:pPr>
    </w:p>
    <w:p w:rsidR="00DF779B" w:rsidRPr="009647AA" w:rsidRDefault="00DF779B" w:rsidP="00B1397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647A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F779B" w:rsidRDefault="00DF779B" w:rsidP="00F7284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779B" w:rsidRDefault="00DF779B" w:rsidP="00F7284E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занятости населения</w:t>
      </w:r>
    </w:p>
    <w:p w:rsidR="00DF779B" w:rsidRDefault="00DF779B" w:rsidP="00F7284E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</w:p>
    <w:p w:rsidR="00DF779B" w:rsidRDefault="00DF779B" w:rsidP="00F7284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2014-2020 годы»</w:t>
      </w:r>
    </w:p>
    <w:p w:rsidR="00DF779B" w:rsidRDefault="00DF779B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2D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</w:t>
      </w:r>
      <w:r w:rsidRPr="00E762D9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DF779B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9B" w:rsidRPr="00E762D9" w:rsidRDefault="00DF779B" w:rsidP="00B13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383"/>
        <w:gridCol w:w="1988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1914"/>
      </w:tblGrid>
      <w:tr w:rsidR="00DF779B" w:rsidRPr="00566D66">
        <w:trPr>
          <w:trHeight w:val="258"/>
        </w:trPr>
        <w:tc>
          <w:tcPr>
            <w:tcW w:w="594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2211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67" w:type="dxa"/>
            <w:gridSpan w:val="8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(тыс. рублей)</w:t>
            </w:r>
          </w:p>
        </w:tc>
        <w:tc>
          <w:tcPr>
            <w:tcW w:w="1914" w:type="dxa"/>
            <w:vMerge w:val="restart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DF779B" w:rsidRPr="00566D66">
        <w:trPr>
          <w:trHeight w:val="258"/>
        </w:trPr>
        <w:tc>
          <w:tcPr>
            <w:tcW w:w="59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31" w:type="dxa"/>
            <w:gridSpan w:val="7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val="258"/>
        </w:trPr>
        <w:tc>
          <w:tcPr>
            <w:tcW w:w="59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75" w:type="dxa"/>
          </w:tcPr>
          <w:p w:rsidR="00DF779B" w:rsidRPr="00F7284E" w:rsidRDefault="00DF779B" w:rsidP="002458CD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76" w:type="dxa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76" w:type="dxa"/>
          </w:tcPr>
          <w:p w:rsidR="00DF779B" w:rsidRPr="00F7284E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val="258"/>
        </w:trPr>
        <w:tc>
          <w:tcPr>
            <w:tcW w:w="594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DF779B" w:rsidRPr="002458CD" w:rsidRDefault="00DF779B" w:rsidP="0024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DF779B" w:rsidRPr="002458CD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F779B" w:rsidRPr="00566D66">
        <w:trPr>
          <w:trHeight w:val="355"/>
        </w:trPr>
        <w:tc>
          <w:tcPr>
            <w:tcW w:w="15557" w:type="dxa"/>
            <w:gridSpan w:val="13"/>
          </w:tcPr>
          <w:p w:rsidR="00DF779B" w:rsidRPr="00F7284E" w:rsidRDefault="00DF779B" w:rsidP="00F2239B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DF779B" w:rsidRPr="00566D66">
        <w:trPr>
          <w:trHeight w:val="546"/>
        </w:trPr>
        <w:tc>
          <w:tcPr>
            <w:tcW w:w="15557" w:type="dxa"/>
            <w:gridSpan w:val="13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F7284E">
              <w:rPr>
                <w:rFonts w:ascii="Times New Roman" w:hAnsi="Times New Roman" w:cs="Times New Roman"/>
                <w:sz w:val="28"/>
                <w:szCs w:val="28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F779B" w:rsidRPr="00566D66" w:rsidTr="00EC6618">
        <w:trPr>
          <w:trHeight w:hRule="exact" w:val="340"/>
        </w:trPr>
        <w:tc>
          <w:tcPr>
            <w:tcW w:w="594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оплачиваемых общественных работ</w:t>
            </w:r>
          </w:p>
        </w:tc>
        <w:tc>
          <w:tcPr>
            <w:tcW w:w="1988" w:type="dxa"/>
            <w:vMerge w:val="restart"/>
          </w:tcPr>
          <w:p w:rsidR="00DF779B" w:rsidRDefault="00DF779B" w:rsidP="00461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DF779B" w:rsidRPr="002458CD" w:rsidRDefault="00DF779B" w:rsidP="00461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Default="00DF779B" w:rsidP="004610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776" w:type="dxa"/>
            <w:vAlign w:val="center"/>
          </w:tcPr>
          <w:p w:rsidR="00DF779B" w:rsidRDefault="00DF779B" w:rsidP="004610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62B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914" w:type="dxa"/>
            <w:vMerge w:val="restart"/>
          </w:tcPr>
          <w:p w:rsidR="00DF779B" w:rsidRPr="002458CD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DF779B" w:rsidRPr="00566D66">
        <w:trPr>
          <w:trHeight w:hRule="exact" w:val="590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5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4F3567">
        <w:trPr>
          <w:trHeight w:hRule="exact" w:val="558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Default="00DF779B" w:rsidP="00D81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776" w:type="dxa"/>
            <w:vAlign w:val="center"/>
          </w:tcPr>
          <w:p w:rsidR="00DF779B" w:rsidRDefault="00DF779B" w:rsidP="00D81B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62B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76" w:type="dxa"/>
          </w:tcPr>
          <w:p w:rsidR="00DF779B" w:rsidRDefault="00DF779B" w:rsidP="00D81B6D">
            <w:r w:rsidRPr="005D5C4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46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46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0A4709">
        <w:trPr>
          <w:trHeight w:hRule="exact" w:val="428"/>
        </w:trPr>
        <w:tc>
          <w:tcPr>
            <w:tcW w:w="594" w:type="dxa"/>
            <w:vMerge w:val="restart"/>
          </w:tcPr>
          <w:p w:rsidR="00DF779B" w:rsidRPr="00F7284E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83" w:type="dxa"/>
            <w:vMerge w:val="restart"/>
          </w:tcPr>
          <w:p w:rsidR="00DF779B" w:rsidRPr="00F7284E" w:rsidRDefault="00DF779B" w:rsidP="0038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Оснащение рабочих мест спецодеждой и хоз.инвентарем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2604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AC46E7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4" w:type="dxa"/>
            <w:vMerge w:val="restart"/>
          </w:tcPr>
          <w:p w:rsidR="00DF779B" w:rsidRPr="00F7284E" w:rsidRDefault="00DF779B" w:rsidP="0002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DF779B" w:rsidRPr="00566D66">
        <w:trPr>
          <w:trHeight w:hRule="exact" w:val="561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9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3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786C17">
        <w:trPr>
          <w:trHeight w:hRule="exact" w:val="556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6" w:type="dxa"/>
          </w:tcPr>
          <w:p w:rsidR="00DF779B" w:rsidRDefault="00DF779B" w:rsidP="00D81B6D">
            <w:pPr>
              <w:jc w:val="center"/>
            </w:pPr>
            <w:r w:rsidRPr="00A952F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F831A0">
        <w:trPr>
          <w:trHeight w:hRule="exact" w:val="327"/>
        </w:trPr>
        <w:tc>
          <w:tcPr>
            <w:tcW w:w="594" w:type="dxa"/>
            <w:vMerge w:val="restart"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DF779B" w:rsidRPr="00B94351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Задаче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5D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B9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 w:val="restart"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52439C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8A76BA">
        <w:trPr>
          <w:trHeight w:hRule="exact" w:val="303"/>
        </w:trPr>
        <w:tc>
          <w:tcPr>
            <w:tcW w:w="594" w:type="dxa"/>
            <w:vMerge w:val="restart"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DF779B" w:rsidRPr="00EF1BC4" w:rsidRDefault="00DF779B" w:rsidP="00EF1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988" w:type="dxa"/>
            <w:vMerge w:val="restart"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 w:val="restart"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 w:rsidTr="00D520D9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с.п.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93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776" w:type="dxa"/>
            <w:vAlign w:val="center"/>
          </w:tcPr>
          <w:p w:rsidR="00DF779B" w:rsidRPr="00027E52" w:rsidRDefault="00DF779B" w:rsidP="00D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27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776" w:type="dxa"/>
          </w:tcPr>
          <w:p w:rsidR="00DF779B" w:rsidRDefault="00DF779B" w:rsidP="00D81B6D">
            <w:r w:rsidRPr="00023A2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9B" w:rsidRPr="00566D66">
        <w:trPr>
          <w:trHeight w:hRule="exact" w:val="564"/>
        </w:trPr>
        <w:tc>
          <w:tcPr>
            <w:tcW w:w="594" w:type="dxa"/>
            <w:vMerge/>
          </w:tcPr>
          <w:p w:rsidR="00DF779B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DF779B" w:rsidRPr="00F7284E" w:rsidRDefault="00DF779B" w:rsidP="00F2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779B" w:rsidRPr="00461058" w:rsidRDefault="00DF779B" w:rsidP="005D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F779B" w:rsidRPr="00F7284E" w:rsidRDefault="00DF779B" w:rsidP="00F2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DF779B" w:rsidRPr="00F7284E" w:rsidRDefault="00DF779B" w:rsidP="00F22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79B" w:rsidRDefault="00DF779B" w:rsidP="00EF1BC4">
      <w:pPr>
        <w:sectPr w:rsidR="00DF779B" w:rsidSect="00CF0FC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DF779B" w:rsidRDefault="00DF779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779B" w:rsidSect="00EC0D24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D0" w:rsidRDefault="00623CD0">
      <w:pPr>
        <w:spacing w:after="0" w:line="240" w:lineRule="auto"/>
      </w:pPr>
      <w:r>
        <w:separator/>
      </w:r>
    </w:p>
  </w:endnote>
  <w:endnote w:type="continuationSeparator" w:id="1">
    <w:p w:rsidR="00623CD0" w:rsidRDefault="006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D0" w:rsidRDefault="00623CD0">
      <w:pPr>
        <w:spacing w:after="0" w:line="240" w:lineRule="auto"/>
      </w:pPr>
      <w:r>
        <w:separator/>
      </w:r>
    </w:p>
  </w:footnote>
  <w:footnote w:type="continuationSeparator" w:id="1">
    <w:p w:rsidR="00623CD0" w:rsidRDefault="006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9B" w:rsidRDefault="00F25012">
    <w:pPr>
      <w:pStyle w:val="ab"/>
      <w:jc w:val="center"/>
    </w:pPr>
    <w:fldSimple w:instr="PAGE   \* MERGEFORMAT">
      <w:r w:rsidR="00955E91">
        <w:rPr>
          <w:noProof/>
        </w:rPr>
        <w:t>7</w:t>
      </w:r>
    </w:fldSimple>
  </w:p>
  <w:p w:rsidR="00DF779B" w:rsidRDefault="00DF77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E0"/>
    <w:rsid w:val="00023A20"/>
    <w:rsid w:val="00027E52"/>
    <w:rsid w:val="0004167D"/>
    <w:rsid w:val="0006300A"/>
    <w:rsid w:val="00083FD8"/>
    <w:rsid w:val="000857B2"/>
    <w:rsid w:val="000A4309"/>
    <w:rsid w:val="000A4709"/>
    <w:rsid w:val="000A5497"/>
    <w:rsid w:val="000B0180"/>
    <w:rsid w:val="000B50EA"/>
    <w:rsid w:val="000B5136"/>
    <w:rsid w:val="000C1A68"/>
    <w:rsid w:val="000E708C"/>
    <w:rsid w:val="000E7D88"/>
    <w:rsid w:val="001042BC"/>
    <w:rsid w:val="00132F97"/>
    <w:rsid w:val="00134737"/>
    <w:rsid w:val="0013571B"/>
    <w:rsid w:val="00144B5D"/>
    <w:rsid w:val="00172CB7"/>
    <w:rsid w:val="001737EE"/>
    <w:rsid w:val="001920CA"/>
    <w:rsid w:val="001B1E59"/>
    <w:rsid w:val="001C360C"/>
    <w:rsid w:val="001C6674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1718"/>
    <w:rsid w:val="002D2A0B"/>
    <w:rsid w:val="002D50D8"/>
    <w:rsid w:val="002F3B65"/>
    <w:rsid w:val="003012EF"/>
    <w:rsid w:val="0030613E"/>
    <w:rsid w:val="00306831"/>
    <w:rsid w:val="00320CED"/>
    <w:rsid w:val="00336DA9"/>
    <w:rsid w:val="00374DE4"/>
    <w:rsid w:val="0037656B"/>
    <w:rsid w:val="003845E0"/>
    <w:rsid w:val="00386F81"/>
    <w:rsid w:val="00391EBB"/>
    <w:rsid w:val="003A0494"/>
    <w:rsid w:val="003A50E2"/>
    <w:rsid w:val="003C1A8B"/>
    <w:rsid w:val="003C5288"/>
    <w:rsid w:val="003E7126"/>
    <w:rsid w:val="003F0EEA"/>
    <w:rsid w:val="00406500"/>
    <w:rsid w:val="00443973"/>
    <w:rsid w:val="00461058"/>
    <w:rsid w:val="00462F57"/>
    <w:rsid w:val="00463CB1"/>
    <w:rsid w:val="004735A2"/>
    <w:rsid w:val="004B3B5A"/>
    <w:rsid w:val="004D0C56"/>
    <w:rsid w:val="004E2BC4"/>
    <w:rsid w:val="004E451D"/>
    <w:rsid w:val="004F3567"/>
    <w:rsid w:val="00517B3A"/>
    <w:rsid w:val="0052439C"/>
    <w:rsid w:val="005407D5"/>
    <w:rsid w:val="0055182C"/>
    <w:rsid w:val="005541BA"/>
    <w:rsid w:val="00556940"/>
    <w:rsid w:val="0055743F"/>
    <w:rsid w:val="00566D66"/>
    <w:rsid w:val="0056773E"/>
    <w:rsid w:val="00574187"/>
    <w:rsid w:val="005A2F0F"/>
    <w:rsid w:val="005A32B0"/>
    <w:rsid w:val="005B7DF8"/>
    <w:rsid w:val="005C489E"/>
    <w:rsid w:val="005D1FA7"/>
    <w:rsid w:val="005D247F"/>
    <w:rsid w:val="005D35C9"/>
    <w:rsid w:val="005D5C4E"/>
    <w:rsid w:val="005E78B5"/>
    <w:rsid w:val="005F0426"/>
    <w:rsid w:val="005F15F2"/>
    <w:rsid w:val="00623CD0"/>
    <w:rsid w:val="0063507B"/>
    <w:rsid w:val="00635250"/>
    <w:rsid w:val="00650C82"/>
    <w:rsid w:val="00662B07"/>
    <w:rsid w:val="00693B2E"/>
    <w:rsid w:val="006C56D1"/>
    <w:rsid w:val="006D06DB"/>
    <w:rsid w:val="006E792D"/>
    <w:rsid w:val="00710B13"/>
    <w:rsid w:val="00712103"/>
    <w:rsid w:val="00732816"/>
    <w:rsid w:val="007416AD"/>
    <w:rsid w:val="007606A3"/>
    <w:rsid w:val="007640C5"/>
    <w:rsid w:val="0077328A"/>
    <w:rsid w:val="00774458"/>
    <w:rsid w:val="00777736"/>
    <w:rsid w:val="00785C56"/>
    <w:rsid w:val="00786C17"/>
    <w:rsid w:val="007A6A04"/>
    <w:rsid w:val="007D1A67"/>
    <w:rsid w:val="007D3B27"/>
    <w:rsid w:val="007D66BC"/>
    <w:rsid w:val="007E0501"/>
    <w:rsid w:val="007F3ACB"/>
    <w:rsid w:val="0082484D"/>
    <w:rsid w:val="0082663C"/>
    <w:rsid w:val="00854E3B"/>
    <w:rsid w:val="0087483E"/>
    <w:rsid w:val="00893767"/>
    <w:rsid w:val="008962F8"/>
    <w:rsid w:val="00897D81"/>
    <w:rsid w:val="008A503B"/>
    <w:rsid w:val="008A5A53"/>
    <w:rsid w:val="008A76BA"/>
    <w:rsid w:val="008B0344"/>
    <w:rsid w:val="008C0668"/>
    <w:rsid w:val="0090534A"/>
    <w:rsid w:val="00912E4F"/>
    <w:rsid w:val="0093686C"/>
    <w:rsid w:val="00950E10"/>
    <w:rsid w:val="00955E91"/>
    <w:rsid w:val="009647AA"/>
    <w:rsid w:val="00977ACE"/>
    <w:rsid w:val="00984D9F"/>
    <w:rsid w:val="00995C55"/>
    <w:rsid w:val="009A6E7C"/>
    <w:rsid w:val="009D1D7D"/>
    <w:rsid w:val="009D35AE"/>
    <w:rsid w:val="009E4FF9"/>
    <w:rsid w:val="00A03B80"/>
    <w:rsid w:val="00A05C35"/>
    <w:rsid w:val="00A14E65"/>
    <w:rsid w:val="00A1664E"/>
    <w:rsid w:val="00A3292E"/>
    <w:rsid w:val="00A33A7F"/>
    <w:rsid w:val="00A419AF"/>
    <w:rsid w:val="00A43A04"/>
    <w:rsid w:val="00A70C5C"/>
    <w:rsid w:val="00A8151B"/>
    <w:rsid w:val="00A819C9"/>
    <w:rsid w:val="00A841FE"/>
    <w:rsid w:val="00A90072"/>
    <w:rsid w:val="00A909E6"/>
    <w:rsid w:val="00A952F6"/>
    <w:rsid w:val="00AA1F40"/>
    <w:rsid w:val="00AB4EB1"/>
    <w:rsid w:val="00AB4F81"/>
    <w:rsid w:val="00AC128D"/>
    <w:rsid w:val="00AC46E7"/>
    <w:rsid w:val="00AE7CE9"/>
    <w:rsid w:val="00B07E49"/>
    <w:rsid w:val="00B1397F"/>
    <w:rsid w:val="00B74261"/>
    <w:rsid w:val="00B75A4D"/>
    <w:rsid w:val="00B77932"/>
    <w:rsid w:val="00B82EC9"/>
    <w:rsid w:val="00B94351"/>
    <w:rsid w:val="00B9533B"/>
    <w:rsid w:val="00BC100F"/>
    <w:rsid w:val="00BE1F34"/>
    <w:rsid w:val="00BE5836"/>
    <w:rsid w:val="00BE746A"/>
    <w:rsid w:val="00BE7995"/>
    <w:rsid w:val="00BF19C1"/>
    <w:rsid w:val="00BF3D1D"/>
    <w:rsid w:val="00BF6E9F"/>
    <w:rsid w:val="00C03468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A0338"/>
    <w:rsid w:val="00CA2596"/>
    <w:rsid w:val="00CB2894"/>
    <w:rsid w:val="00CB6B4A"/>
    <w:rsid w:val="00CD0FB1"/>
    <w:rsid w:val="00CE54AE"/>
    <w:rsid w:val="00CE6596"/>
    <w:rsid w:val="00CF0FCB"/>
    <w:rsid w:val="00D11A27"/>
    <w:rsid w:val="00D200C1"/>
    <w:rsid w:val="00D47036"/>
    <w:rsid w:val="00D520D9"/>
    <w:rsid w:val="00D70CB5"/>
    <w:rsid w:val="00D71D86"/>
    <w:rsid w:val="00D76897"/>
    <w:rsid w:val="00D81509"/>
    <w:rsid w:val="00D81B6D"/>
    <w:rsid w:val="00DF0D14"/>
    <w:rsid w:val="00DF779B"/>
    <w:rsid w:val="00E10376"/>
    <w:rsid w:val="00E12E40"/>
    <w:rsid w:val="00E23586"/>
    <w:rsid w:val="00E43C7E"/>
    <w:rsid w:val="00E54402"/>
    <w:rsid w:val="00E56DE8"/>
    <w:rsid w:val="00E60DCB"/>
    <w:rsid w:val="00E70B81"/>
    <w:rsid w:val="00E762D9"/>
    <w:rsid w:val="00E81967"/>
    <w:rsid w:val="00E82526"/>
    <w:rsid w:val="00EA2D3A"/>
    <w:rsid w:val="00EC0D24"/>
    <w:rsid w:val="00EC51ED"/>
    <w:rsid w:val="00EC6618"/>
    <w:rsid w:val="00ED19B7"/>
    <w:rsid w:val="00ED1F28"/>
    <w:rsid w:val="00EF1BC4"/>
    <w:rsid w:val="00F05F69"/>
    <w:rsid w:val="00F102FB"/>
    <w:rsid w:val="00F11EA6"/>
    <w:rsid w:val="00F2239B"/>
    <w:rsid w:val="00F25012"/>
    <w:rsid w:val="00F34AC5"/>
    <w:rsid w:val="00F36975"/>
    <w:rsid w:val="00F405B4"/>
    <w:rsid w:val="00F41005"/>
    <w:rsid w:val="00F62467"/>
    <w:rsid w:val="00F65224"/>
    <w:rsid w:val="00F71317"/>
    <w:rsid w:val="00F7284E"/>
    <w:rsid w:val="00F81B10"/>
    <w:rsid w:val="00F831A0"/>
    <w:rsid w:val="00FA51C9"/>
    <w:rsid w:val="00FA6BC2"/>
    <w:rsid w:val="00FB3E4D"/>
    <w:rsid w:val="00F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5E0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2F97"/>
    <w:rPr>
      <w:rFonts w:ascii="Calibri Light" w:hAnsi="Calibri Light" w:cs="Times New Roman"/>
      <w:color w:val="2E74B5"/>
      <w:sz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3845E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45E0"/>
    <w:rPr>
      <w:rFonts w:ascii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3845E0"/>
    <w:rPr>
      <w:rFonts w:ascii="Courier New" w:hAnsi="Courier New" w:cs="Times New Roman"/>
      <w:sz w:val="20"/>
      <w:lang w:eastAsia="ru-RU"/>
    </w:rPr>
  </w:style>
  <w:style w:type="paragraph" w:styleId="a6">
    <w:name w:val="No Spacing"/>
    <w:link w:val="a7"/>
    <w:uiPriority w:val="99"/>
    <w:qFormat/>
    <w:rsid w:val="003845E0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3845E0"/>
    <w:rPr>
      <w:sz w:val="22"/>
      <w:szCs w:val="22"/>
      <w:lang w:eastAsia="ru-RU" w:bidi="ar-SA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alloonTextChar">
    <w:name w:val="Balloon Text Char"/>
    <w:uiPriority w:val="99"/>
    <w:semiHidden/>
    <w:locked/>
    <w:rsid w:val="003845E0"/>
    <w:rPr>
      <w:rFonts w:ascii="Tahoma" w:hAnsi="Tahoma"/>
      <w:sz w:val="16"/>
    </w:rPr>
  </w:style>
  <w:style w:type="paragraph" w:styleId="a9">
    <w:name w:val="Balloon Text"/>
    <w:basedOn w:val="a"/>
    <w:link w:val="aa"/>
    <w:uiPriority w:val="99"/>
    <w:semiHidden/>
    <w:rsid w:val="003845E0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3CB1"/>
    <w:rPr>
      <w:rFonts w:ascii="Times New Roman" w:hAnsi="Times New Roman" w:cs="Times New Roman"/>
      <w:sz w:val="2"/>
      <w:lang w:eastAsia="en-US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845E0"/>
    <w:rPr>
      <w:rFonts w:ascii="Times New Roman" w:hAnsi="Times New Roman" w:cs="Times New Roman"/>
      <w:sz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  <w:rPr>
      <w:rFonts w:cs="Times New Roman"/>
    </w:rPr>
  </w:style>
  <w:style w:type="character" w:customStyle="1" w:styleId="TitleChar">
    <w:name w:val="Title Char"/>
    <w:uiPriority w:val="99"/>
    <w:locked/>
    <w:rsid w:val="000B5136"/>
    <w:rPr>
      <w:b/>
      <w:kern w:val="28"/>
      <w:sz w:val="52"/>
      <w:lang w:eastAsia="en-US"/>
    </w:rPr>
  </w:style>
  <w:style w:type="paragraph" w:styleId="af">
    <w:name w:val="Title"/>
    <w:basedOn w:val="a"/>
    <w:link w:val="af0"/>
    <w:uiPriority w:val="99"/>
    <w:qFormat/>
    <w:locked/>
    <w:rsid w:val="000B5136"/>
    <w:pPr>
      <w:spacing w:after="0" w:line="360" w:lineRule="auto"/>
      <w:jc w:val="center"/>
    </w:pPr>
    <w:rPr>
      <w:rFonts w:cs="Times New Roman"/>
      <w:b/>
      <w:kern w:val="28"/>
      <w:sz w:val="5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CE6596"/>
    <w:rPr>
      <w:rFonts w:ascii="Cambria" w:hAnsi="Cambria" w:cs="Times New Roman"/>
      <w:b/>
      <w:kern w:val="28"/>
      <w:sz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/>
      <w:b/>
      <w:kern w:val="28"/>
      <w:sz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АДМИНИСТРАЦИЯ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Шлапакова И.Л.</dc:creator>
  <cp:keywords/>
  <dc:description/>
  <cp:lastModifiedBy>USER</cp:lastModifiedBy>
  <cp:revision>12</cp:revision>
  <cp:lastPrinted>2014-03-04T03:35:00Z</cp:lastPrinted>
  <dcterms:created xsi:type="dcterms:W3CDTF">2014-02-10T08:29:00Z</dcterms:created>
  <dcterms:modified xsi:type="dcterms:W3CDTF">2014-11-10T11:42:00Z</dcterms:modified>
</cp:coreProperties>
</file>